
<file path=[Content_Types].xml><?xml version="1.0" encoding="utf-8"?>
<Types xmlns="http://schemas.openxmlformats.org/package/2006/content-types">
  <Override PartName="/word/intelligence2.xml" ContentType="application/vnd.ms-office.intelligence2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rels" ContentType="application/vnd.openxmlformats-package.relationships+xml"/>
  <Default Extension="xml" ContentType="application/xml"/>
  <Default Extension="png" ContentType="image/png"/>
  <Default Extension="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  <w:jc w:val="right"/>
        <w:contextualSpacing/>
      </w:pPr>
      <w:r>
        <w:rPr/>
        <w:t xml:space="preserve">Works available by SunJing</w:t>
      </w:r>
    </w:p>
    <w:p>
      <w:pPr>
        <w:pStyle w:val="BodyText"/>
        <w:jc w:val="right"/>
        <w:contextualSpacing/>
      </w:pPr>
      <w:r>
        <w:rPr/>
        <w:t xml:space="preserve">30 October 2026</w:t>
      </w:r>
    </w:p>
    <w:p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</w:tblPr>
      <w:tblGrid>
        <w:gridCol w:w="1984"/>
        <w:gridCol w:w="5103"/>
        <w:gridCol w:w="2767"/>
      </w:tblGrid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791999" cy="1080000"/>
                  <wp:effectExtent l="0" t="0" r="0" b="0"/>
                  <wp:docPr id="582965190" name="Picture 5829651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965190" name="image1.jp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99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SunJing</w:t>
            </w:r>
            <w:r>
              <w:br/>
            </w:r>
            <w:r>
              <w:rPr>
                <w:i/>
              </w:rPr>
              <w:t xml:space="preserve">Her Tears</w:t>
            </w:r>
            <w:r>
              <w:rPr/>
              <w:t xml:space="preserve">, 2025</w:t>
            </w:r>
            <w:r>
              <w:br/>
            </w:r>
            <w:r>
              <w:rPr/>
              <w:t xml:space="preserve">Acrylic on canvas</w:t>
            </w:r>
            <w:r>
              <w:br/>
            </w:r>
            <w:r>
              <w:rPr/>
              <w:t xml:space="preserve">55 x 40 cm</w:t>
            </w:r>
            <w:r>
              <w:br/>
            </w:r>
            <w:r>
              <w:rPr/>
              <w:t xml:space="preserve">21 5/8 x 15 3/4 in</w:t>
            </w:r>
            <w:r>
              <w:br/>
            </w:r>
            <w:r>
              <w:rPr/>
              <w:t xml:space="preserve">Signed &amp; dated verso</w:t>
            </w:r>
            <w:r>
              <w:br/>
            </w:r>
            <w:r>
              <w:rPr/>
              <w:t xml:space="preserve">(SJ_1_2025)</w:t>
            </w:r>
          </w:p>
        </w:tc>
        <w:tc>
          <w:tcPr>
            <w:tcW w:w="2767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€ 4,800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725399"/>
                  <wp:effectExtent l="0" t="0" r="0" b="0"/>
                  <wp:docPr id="582965191" name="Picture 5829651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965191" name="image2.jp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25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SunJing</w:t>
            </w:r>
            <w:r>
              <w:br/>
            </w:r>
            <w:r>
              <w:rPr>
                <w:i/>
              </w:rPr>
              <w:t xml:space="preserve">Beast at Bay</w:t>
            </w:r>
            <w:r>
              <w:rPr/>
              <w:t xml:space="preserve">, 2026</w:t>
            </w:r>
            <w:r>
              <w:br/>
            </w:r>
            <w:r>
              <w:rPr/>
              <w:t xml:space="preserve">Acrylic on canvas</w:t>
            </w:r>
            <w:r>
              <w:br/>
            </w:r>
            <w:r>
              <w:rPr/>
              <w:t xml:space="preserve">40 x 60 cm</w:t>
            </w:r>
            <w:r>
              <w:br/>
            </w:r>
            <w:r>
              <w:rPr/>
              <w:t xml:space="preserve">15 3/4 x 23 5/8 in</w:t>
            </w:r>
            <w:r>
              <w:br/>
            </w:r>
            <w:r>
              <w:rPr/>
              <w:t xml:space="preserve">Signed &amp; dated verso</w:t>
            </w:r>
            <w:r>
              <w:br/>
            </w:r>
            <w:r>
              <w:rPr/>
              <w:t xml:space="preserve">(SJ_1_2026)</w:t>
            </w:r>
          </w:p>
        </w:tc>
        <w:tc>
          <w:tcPr>
            <w:tcW w:w="2767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€ 5,000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656999"/>
                  <wp:effectExtent l="0" t="0" r="0" b="0"/>
                  <wp:docPr id="582965192" name="Picture 5829651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965192" name="image3.jp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5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SunJing</w:t>
            </w:r>
            <w:r>
              <w:br/>
            </w:r>
            <w:r>
              <w:rPr>
                <w:i/>
              </w:rPr>
              <w:t xml:space="preserve">Rain in the City</w:t>
            </w:r>
            <w:r>
              <w:rPr/>
              <w:t xml:space="preserve">, 2025</w:t>
            </w:r>
            <w:r>
              <w:br/>
            </w:r>
            <w:r>
              <w:rPr/>
              <w:t xml:space="preserve">Acrylic on canvas</w:t>
            </w:r>
            <w:r>
              <w:br/>
            </w:r>
            <w:r>
              <w:rPr/>
              <w:t xml:space="preserve">60 x 100 cm</w:t>
            </w:r>
            <w:r>
              <w:br/>
            </w:r>
            <w:r>
              <w:rPr/>
              <w:t xml:space="preserve">23 5/8 x 39 3/8 in</w:t>
            </w:r>
            <w:r>
              <w:br/>
            </w:r>
            <w:r>
              <w:rPr/>
              <w:t xml:space="preserve">Signed &amp; dated verso</w:t>
            </w:r>
            <w:r>
              <w:br/>
            </w:r>
            <w:r>
              <w:rPr/>
              <w:t xml:space="preserve">(SJ_2_2025)</w:t>
            </w:r>
          </w:p>
        </w:tc>
        <w:tc>
          <w:tcPr>
            <w:tcW w:w="2767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€ 8,400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1803" cy="1080000"/>
                  <wp:effectExtent l="0" t="0" r="0" b="0"/>
                  <wp:docPr id="582965193" name="Picture 5829651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965193" name="image4.jp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803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SunJing</w:t>
            </w:r>
            <w:r>
              <w:br/>
            </w:r>
            <w:r>
              <w:rPr>
                <w:i/>
              </w:rPr>
              <w:t xml:space="preserve">Folds</w:t>
            </w:r>
            <w:r>
              <w:rPr/>
              <w:t xml:space="preserve">, 2025</w:t>
            </w:r>
            <w:r>
              <w:br/>
            </w:r>
            <w:r>
              <w:rPr/>
              <w:t xml:space="preserve">Acrylic on canvas</w:t>
            </w:r>
            <w:r>
              <w:br/>
            </w:r>
            <w:r>
              <w:rPr/>
              <w:t xml:space="preserve">40 x 40 cm</w:t>
            </w:r>
            <w:r>
              <w:br/>
            </w:r>
            <w:r>
              <w:rPr/>
              <w:t xml:space="preserve">15 3/4 x 15 3/4 in</w:t>
            </w:r>
            <w:r>
              <w:br/>
            </w:r>
            <w:r>
              <w:rPr/>
              <w:t xml:space="preserve">Signed &amp; dated verso</w:t>
            </w:r>
            <w:r>
              <w:br/>
            </w:r>
            <w:r>
              <w:rPr/>
              <w:t xml:space="preserve">(SJ_3_2025)</w:t>
            </w:r>
          </w:p>
        </w:tc>
        <w:tc>
          <w:tcPr>
            <w:tcW w:w="2767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€ 4,500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673200"/>
                  <wp:effectExtent l="0" t="0" r="0" b="0"/>
                  <wp:docPr id="582965194" name="Picture 5829651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965194" name="image5.jp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SunJing</w:t>
            </w:r>
            <w:r>
              <w:br/>
            </w:r>
            <w:r>
              <w:rPr>
                <w:i/>
              </w:rPr>
              <w:t xml:space="preserve">Pear Concerto</w:t>
            </w:r>
            <w:r>
              <w:rPr/>
              <w:t xml:space="preserve">, 2025</w:t>
            </w:r>
            <w:r>
              <w:br/>
            </w:r>
            <w:r>
              <w:rPr/>
              <w:t xml:space="preserve">Acrylic on canvas</w:t>
            </w:r>
            <w:r>
              <w:br/>
            </w:r>
            <w:r>
              <w:rPr/>
              <w:t xml:space="preserve">35 x 60 cm</w:t>
            </w:r>
            <w:r>
              <w:br/>
            </w:r>
            <w:r>
              <w:rPr/>
              <w:t xml:space="preserve">13 3/4 x 23 5/8 in</w:t>
            </w:r>
            <w:r>
              <w:br/>
            </w:r>
            <w:r>
              <w:rPr/>
              <w:t xml:space="preserve">Signed &amp; dated verso</w:t>
            </w:r>
            <w:r>
              <w:br/>
            </w:r>
            <w:r>
              <w:rPr/>
              <w:t xml:space="preserve">(SJ_4_2025)</w:t>
            </w:r>
          </w:p>
        </w:tc>
        <w:tc>
          <w:tcPr>
            <w:tcW w:w="2767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€ 4,800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835200" cy="1080000"/>
                  <wp:effectExtent l="0" t="0" r="0" b="0"/>
                  <wp:docPr id="582965195" name="Picture 5829651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965195" name="image6.jp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SunJing</w:t>
            </w:r>
            <w:r>
              <w:br/>
            </w:r>
            <w:r>
              <w:rPr>
                <w:i/>
              </w:rPr>
              <w:t xml:space="preserve">Sour</w:t>
            </w:r>
            <w:r>
              <w:rPr/>
              <w:t xml:space="preserve">, 2026</w:t>
            </w:r>
            <w:r>
              <w:br/>
            </w:r>
            <w:r>
              <w:rPr/>
              <w:t xml:space="preserve">Acrylic on canvas</w:t>
            </w:r>
            <w:r>
              <w:br/>
            </w:r>
            <w:r>
              <w:rPr/>
              <w:t xml:space="preserve">64 x 50 cm</w:t>
            </w:r>
            <w:r>
              <w:br/>
            </w:r>
            <w:r>
              <w:rPr/>
              <w:t xml:space="preserve">25 1/4 x 19 3/4 in</w:t>
            </w:r>
            <w:r>
              <w:br/>
            </w:r>
            <w:r>
              <w:rPr/>
              <w:t xml:space="preserve">Signed &amp; dated verso</w:t>
            </w:r>
            <w:r>
              <w:br/>
            </w:r>
            <w:r>
              <w:rPr/>
              <w:t xml:space="preserve">(SJ_2_2026)</w:t>
            </w:r>
          </w:p>
        </w:tc>
        <w:tc>
          <w:tcPr>
            <w:tcW w:w="2767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€ 5,400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92748" cy="1080000"/>
                  <wp:effectExtent l="0" t="0" r="0" b="0"/>
                  <wp:docPr id="582965196" name="Picture 5829651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965196" name="image7.jp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74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SunJing</w:t>
            </w:r>
            <w:r>
              <w:br/>
            </w:r>
            <w:r>
              <w:rPr>
                <w:i/>
              </w:rPr>
              <w:t xml:space="preserve">Sink and Swim</w:t>
            </w:r>
            <w:r>
              <w:rPr/>
              <w:t xml:space="preserve">, 2025</w:t>
            </w:r>
            <w:r>
              <w:br/>
            </w:r>
            <w:r>
              <w:rPr/>
              <w:t xml:space="preserve">Acrylic on canvas</w:t>
            </w:r>
            <w:r>
              <w:br/>
            </w:r>
            <w:r>
              <w:rPr/>
              <w:t xml:space="preserve">30 x 30 cm</w:t>
            </w:r>
            <w:r>
              <w:br/>
            </w:r>
            <w:r>
              <w:rPr/>
              <w:t xml:space="preserve">11 3/4 x 11 3/4 in</w:t>
            </w:r>
            <w:r>
              <w:br/>
            </w:r>
            <w:r>
              <w:rPr/>
              <w:t xml:space="preserve">Signed &amp; dated verso</w:t>
            </w:r>
            <w:r>
              <w:br/>
            </w:r>
            <w:r>
              <w:rPr/>
              <w:t xml:space="preserve">(SJ_5_2025)</w:t>
            </w:r>
          </w:p>
        </w:tc>
        <w:tc>
          <w:tcPr>
            <w:tcW w:w="2767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€ 4,000 </w:t>
            </w:r>
            <w:r>
              <w:br/>
            </w:r>
          </w:p>
        </w:tc>
      </w:tr>
    </w:tbl>
    <w:p/>
    <w:sectPr w:rsidR="005C378A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2BC20" w14:textId="77777777" w:rsidR="00C914A3" w:rsidRDefault="00C914A3" w:rsidP="00D371D0">
      <w:r>
        <w:separator/>
      </w:r>
    </w:p>
  </w:endnote>
  <w:endnote w:type="continuationSeparator" w:id="0">
    <w:p w14:paraId="6F18CE78" w14:textId="77777777" w:rsidR="00C914A3" w:rsidRDefault="00C914A3" w:rsidP="00D3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24920F3" w14:paraId="2CBACCC7" w14:textId="77777777" w:rsidTr="124920F3">
      <w:trPr>
        <w:trHeight w:val="300"/>
      </w:trPr>
      <w:tc>
        <w:tcPr>
          <w:tcW w:w="3210" w:type="dxa"/>
        </w:tcPr>
        <w:p w14:paraId="2C687665" w14:textId="51F0F395" w:rsidR="124920F3" w:rsidRDefault="124920F3" w:rsidP="124920F3">
          <w:pPr>
            <w:pStyle w:val="Header"/>
            <w:ind w:left="-115"/>
          </w:pPr>
        </w:p>
      </w:tc>
      <w:tc>
        <w:tcPr>
          <w:tcW w:w="3210" w:type="dxa"/>
        </w:tcPr>
        <w:p w14:paraId="54EA7BDB" w14:textId="3EC2A115" w:rsidR="124920F3" w:rsidRDefault="124920F3" w:rsidP="124920F3">
          <w:pPr>
            <w:pStyle w:val="Header"/>
            <w:jc w:val="center"/>
          </w:pPr>
        </w:p>
      </w:tc>
      <w:tc>
        <w:tcPr>
          <w:tcW w:w="3210" w:type="dxa"/>
        </w:tcPr>
        <w:p w14:paraId="1BFAFD2B" w14:textId="55F44CF1" w:rsidR="124920F3" w:rsidRDefault="124920F3" w:rsidP="124920F3">
          <w:pPr>
            <w:pStyle w:val="Header"/>
            <w:ind w:right="-115"/>
            <w:jc w:val="right"/>
          </w:pPr>
        </w:p>
      </w:tc>
    </w:tr>
  </w:tbl>
  <w:p w14:paraId="2A26AC00" w14:textId="1EF32567" w:rsidR="124920F3" w:rsidRDefault="124920F3" w:rsidP="124920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24920F3" w14:paraId="1F01EDF2" w14:textId="77777777" w:rsidTr="124920F3">
      <w:trPr>
        <w:trHeight w:val="300"/>
      </w:trPr>
      <w:tc>
        <w:tcPr>
          <w:tcW w:w="3210" w:type="dxa"/>
        </w:tcPr>
        <w:p w14:paraId="7E5273AE" w14:textId="582DB3D9" w:rsidR="124920F3" w:rsidRDefault="124920F3" w:rsidP="124920F3">
          <w:pPr>
            <w:pStyle w:val="Header"/>
            <w:ind w:left="-115"/>
          </w:pPr>
        </w:p>
      </w:tc>
      <w:tc>
        <w:tcPr>
          <w:tcW w:w="3210" w:type="dxa"/>
        </w:tcPr>
        <w:p w14:paraId="50CACAD9" w14:textId="3A51E839" w:rsidR="124920F3" w:rsidRDefault="124920F3" w:rsidP="124920F3">
          <w:pPr>
            <w:pStyle w:val="Header"/>
            <w:jc w:val="center"/>
          </w:pPr>
        </w:p>
      </w:tc>
      <w:tc>
        <w:tcPr>
          <w:tcW w:w="3210" w:type="dxa"/>
        </w:tcPr>
        <w:p w14:paraId="7E306AE1" w14:textId="7EC42D52" w:rsidR="124920F3" w:rsidRDefault="124920F3" w:rsidP="124920F3">
          <w:pPr>
            <w:pStyle w:val="Header"/>
            <w:ind w:right="-115"/>
            <w:jc w:val="right"/>
          </w:pPr>
        </w:p>
      </w:tc>
    </w:tr>
  </w:tbl>
  <w:p w14:paraId="3A6EF6DA" w14:textId="74402BE9" w:rsidR="124920F3" w:rsidRDefault="124920F3" w:rsidP="124920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4D162" w14:textId="77777777" w:rsidR="00371B80" w:rsidRDefault="00371B80" w:rsidP="004F35E6">
      <w:r>
        <w:separator/>
      </w:r>
    </w:p>
  </w:footnote>
  <w:footnote w:type="continuationSeparator" w:id="0">
    <w:p w14:paraId="02D9D4A4" w14:textId="77777777" w:rsidR="00371B80" w:rsidRDefault="00371B80" w:rsidP="004F3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24920F3" w14:paraId="7C07E18A" w14:textId="77777777" w:rsidTr="124920F3">
      <w:trPr>
        <w:trHeight w:val="300"/>
      </w:trPr>
      <w:tc>
        <w:tcPr>
          <w:tcW w:w="3210" w:type="dxa"/>
        </w:tcPr>
        <w:p w14:paraId="554531D7" w14:textId="362A577C" w:rsidR="124920F3" w:rsidRDefault="124920F3" w:rsidP="124920F3">
          <w:pPr>
            <w:pStyle w:val="Header"/>
            <w:ind w:left="-115"/>
          </w:pPr>
        </w:p>
      </w:tc>
      <w:tc>
        <w:tcPr>
          <w:tcW w:w="3210" w:type="dxa"/>
        </w:tcPr>
        <w:p w14:paraId="2F126A74" w14:textId="3748515E" w:rsidR="124920F3" w:rsidRDefault="124920F3" w:rsidP="124920F3">
          <w:pPr>
            <w:pStyle w:val="Header"/>
            <w:jc w:val="center"/>
          </w:pPr>
        </w:p>
      </w:tc>
      <w:tc>
        <w:tcPr>
          <w:tcW w:w="3210" w:type="dxa"/>
        </w:tcPr>
        <w:p w14:paraId="6EB099CB" w14:textId="415920F6" w:rsidR="124920F3" w:rsidRDefault="124920F3" w:rsidP="124920F3">
          <w:pPr>
            <w:pStyle w:val="Header"/>
            <w:ind w:right="-115"/>
            <w:jc w:val="right"/>
          </w:pPr>
        </w:p>
      </w:tc>
    </w:tr>
  </w:tbl>
  <w:p w14:paraId="5DE69CC4" w14:textId="5D89210B" w:rsidR="124920F3" w:rsidRDefault="124920F3" w:rsidP="124920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24920F3" w14:paraId="58ECB5D2" w14:textId="77777777" w:rsidTr="124920F3">
      <w:trPr>
        <w:trHeight w:val="300"/>
      </w:trPr>
      <w:tc>
        <w:tcPr>
          <w:tcW w:w="3210" w:type="dxa"/>
        </w:tcPr>
        <w:p w14:paraId="3204ED7A" w14:textId="113EB250" w:rsidR="124920F3" w:rsidRDefault="124920F3" w:rsidP="124920F3">
          <w:pPr>
            <w:pStyle w:val="Header"/>
            <w:ind w:left="-115"/>
          </w:pPr>
        </w:p>
      </w:tc>
      <w:tc>
        <w:tcPr>
          <w:tcW w:w="3210" w:type="dxa"/>
        </w:tcPr>
        <w:p w14:paraId="4681F4A8" w14:textId="76AD1F86" w:rsidR="124920F3" w:rsidRDefault="124920F3" w:rsidP="124920F3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FF6D3F1" wp14:editId="5461BC5D">
                <wp:extent cx="1875282" cy="468821"/>
                <wp:effectExtent l="0" t="0" r="0" b="0"/>
                <wp:docPr id="58296518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2965189" name="Picture 582965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5282" cy="468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</w:tcPr>
        <w:p w14:paraId="1E8F5F73" w14:textId="4CFD85BB" w:rsidR="124920F3" w:rsidRDefault="124920F3" w:rsidP="124920F3">
          <w:pPr>
            <w:pStyle w:val="Header"/>
            <w:ind w:right="-115"/>
            <w:jc w:val="right"/>
          </w:pPr>
        </w:p>
      </w:tc>
    </w:tr>
  </w:tbl>
  <w:p w14:paraId="3326734F" w14:textId="0BF77BE2" w:rsidR="124920F3" w:rsidRDefault="124920F3" w:rsidP="124920F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j/O6NxO+plAuo" int2:id="p4DLZs9X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8A"/>
    <w:rsid w:val="005C378A"/>
    <w:rsid w:val="007D520B"/>
    <w:rsid w:val="00C02BCC"/>
    <w:rsid w:val="00C0377C"/>
    <w:rsid w:val="00DF40D4"/>
    <w:rsid w:val="00E3755F"/>
    <w:rsid w:val="124920F3"/>
    <w:rsid w:val="1432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508AF6"/>
  <w15:chartTrackingRefBased/>
  <w15:docId w15:val="{9D9266F3-D8C3-490E-90F1-362299EE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24920F3"/>
    <w:rPr>
      <w:rFonts w:ascii="Yu Gothic Light" w:eastAsia="Yu Gothic Light" w:hAnsi="Yu Gothic Light" w:cs="Yu Gothic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12492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12492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12492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12492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12492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12492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12492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124920F3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124920F3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124920F3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124920F3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12492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12492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12492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78A"/>
    <w:rPr>
      <w:b/>
      <w:bCs/>
      <w:smallCaps/>
      <w:color w:val="0F4761" w:themeColor="accent1" w:themeShade="BF"/>
      <w:spacing w:val="5"/>
    </w:rPr>
  </w:style>
  <w:style w:type="character" w:customStyle="1" w:styleId="Titolo1Carattere">
    <w:name w:val="Titolo 1 Carattere"/>
    <w:basedOn w:val="DefaultParagraphFont"/>
    <w:uiPriority w:val="9"/>
    <w:rsid w:val="12492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DefaultParagraphFont"/>
    <w:uiPriority w:val="9"/>
    <w:semiHidden/>
    <w:rsid w:val="12492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DefaultParagraphFont"/>
    <w:uiPriority w:val="9"/>
    <w:semiHidden/>
    <w:rsid w:val="12492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DefaultParagraphFont"/>
    <w:uiPriority w:val="9"/>
    <w:semiHidden/>
    <w:rsid w:val="124920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DefaultParagraphFont"/>
    <w:uiPriority w:val="9"/>
    <w:semiHidden/>
    <w:rsid w:val="124920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DefaultParagraphFont"/>
    <w:uiPriority w:val="9"/>
    <w:semiHidden/>
    <w:rsid w:val="124920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DefaultParagraphFont"/>
    <w:uiPriority w:val="9"/>
    <w:semiHidden/>
    <w:rsid w:val="124920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DefaultParagraphFont"/>
    <w:uiPriority w:val="9"/>
    <w:semiHidden/>
    <w:rsid w:val="124920F3"/>
    <w:rPr>
      <w:rFonts w:eastAsiaTheme="majorEastAsia" w:cstheme="majorBidi"/>
      <w:i/>
      <w:iCs/>
      <w:color w:val="272727"/>
    </w:rPr>
  </w:style>
  <w:style w:type="character" w:customStyle="1" w:styleId="Titolo9Carattere">
    <w:name w:val="Titolo 9 Carattere"/>
    <w:basedOn w:val="DefaultParagraphFont"/>
    <w:uiPriority w:val="9"/>
    <w:semiHidden/>
    <w:rsid w:val="124920F3"/>
    <w:rPr>
      <w:rFonts w:eastAsiaTheme="majorEastAsia" w:cstheme="majorBidi"/>
      <w:color w:val="272727"/>
    </w:rPr>
  </w:style>
  <w:style w:type="character" w:customStyle="1" w:styleId="TitoloCarattere">
    <w:name w:val="Titolo Carattere"/>
    <w:basedOn w:val="DefaultParagraphFont"/>
    <w:uiPriority w:val="10"/>
    <w:rsid w:val="124920F3"/>
    <w:rPr>
      <w:rFonts w:asciiTheme="majorHAnsi" w:eastAsiaTheme="majorEastAsia" w:hAnsiTheme="majorHAnsi" w:cstheme="majorBidi"/>
      <w:sz w:val="56"/>
      <w:szCs w:val="56"/>
    </w:rPr>
  </w:style>
  <w:style w:type="character" w:customStyle="1" w:styleId="SottotitoloCarattere">
    <w:name w:val="Sottotitolo Carattere"/>
    <w:basedOn w:val="DefaultParagraphFont"/>
    <w:uiPriority w:val="11"/>
    <w:rsid w:val="124920F3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CitazioneCarattere">
    <w:name w:val="Citazione Carattere"/>
    <w:basedOn w:val="DefaultParagraphFont"/>
    <w:uiPriority w:val="29"/>
    <w:rsid w:val="124920F3"/>
    <w:rPr>
      <w:i/>
      <w:iCs/>
      <w:color w:val="404040" w:themeColor="text1" w:themeTint="BF"/>
    </w:rPr>
  </w:style>
  <w:style w:type="character" w:customStyle="1" w:styleId="CitazioneintensaCarattere">
    <w:name w:val="Citazione intensa Carattere"/>
    <w:basedOn w:val="DefaultParagraphFont"/>
    <w:uiPriority w:val="30"/>
    <w:rsid w:val="124920F3"/>
    <w:rPr>
      <w:i/>
      <w:iCs/>
      <w:color w:val="0F4761" w:themeColor="accent1" w:themeShade="BF"/>
    </w:rPr>
  </w:style>
  <w:style w:type="paragraph" w:styleId="Header">
    <w:name w:val="header"/>
    <w:basedOn w:val="Normal"/>
    <w:uiPriority w:val="99"/>
    <w:unhideWhenUsed/>
    <w:rsid w:val="124920F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4920F3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header" Target="header1.xml"/>
  <Relationship Id="rId7" Type="http://schemas.openxmlformats.org/officeDocument/2006/relationships/header" Target="header2.xml"/>
  <Relationship Id="rId8" Type="http://schemas.openxmlformats.org/officeDocument/2006/relationships/footer" Target="footer1.xml"/>
  <Relationship Id="rId9" Type="http://schemas.openxmlformats.org/officeDocument/2006/relationships/footer" Target="footer2.xml"/>
  <Relationship Id="rId10" Type="http://schemas.openxmlformats.org/officeDocument/2006/relationships/fontTable" Target="fontTable.xml"/>
  <Relationship Id="rId11" Type="http://schemas.openxmlformats.org/officeDocument/2006/relationships/theme" Target="theme/theme1.xml"/>
  <Relationship Id="rId12" Type="http://schemas.microsoft.com/office/2020/10/relationships/intelligence" Target="intelligence2.xml"/>
  <Relationship Id="rId13" Type="http://schemas.openxmlformats.org/officeDocument/2006/relationships/image" Target="media/image1.jpg"/>
  <Relationship Id="rId14" Type="http://schemas.openxmlformats.org/officeDocument/2006/relationships/image" Target="media/image2.jpg"/>
  <Relationship Id="rId15" Type="http://schemas.openxmlformats.org/officeDocument/2006/relationships/image" Target="media/image3.jpg"/>
  <Relationship Id="rId16" Type="http://schemas.openxmlformats.org/officeDocument/2006/relationships/image" Target="media/image4.jpg"/>
  <Relationship Id="rId17" Type="http://schemas.openxmlformats.org/officeDocument/2006/relationships/image" Target="media/image5.jpg"/>
  <Relationship Id="rId18" Type="http://schemas.openxmlformats.org/officeDocument/2006/relationships/image" Target="media/image6.jpg"/>
  <Relationship Id="rId19" Type="http://schemas.openxmlformats.org/officeDocument/2006/relationships/image" Target="media/image7.jpg"/>
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FESTA</dc:creator>
  <cp:keywords/>
  <dc:description/>
  <cp:lastModifiedBy>victoria</cp:lastModifiedBy>
  <cp:revision>2</cp:revision>
  <dcterms:created xsi:type="dcterms:W3CDTF">2026-07-30T13:16:00Z</dcterms:created>
  <dcterms:modified xsi:type="dcterms:W3CDTF">2026-07-30T13:52:00Z</dcterms:modified>
</cp:coreProperties>
</file>